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309A26" w14:textId="00C73A0F" w:rsidR="00C16791" w:rsidRPr="00C96709" w:rsidRDefault="004079A7" w:rsidP="004079A7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C96709">
        <w:rPr>
          <w:b/>
          <w:sz w:val="28"/>
          <w:szCs w:val="28"/>
        </w:rPr>
        <w:t>Microteach 1 Lesson Plan – Direct Teach</w:t>
      </w:r>
      <w:r w:rsidR="00AA3F11" w:rsidRPr="00C96709">
        <w:rPr>
          <w:b/>
          <w:sz w:val="28"/>
          <w:szCs w:val="28"/>
        </w:rPr>
        <w:t xml:space="preserve"> SAMPLE - Secondary</w:t>
      </w:r>
    </w:p>
    <w:p w14:paraId="2A30457A" w14:textId="4C2203F2" w:rsidR="000A0B74" w:rsidRPr="00E253E5" w:rsidRDefault="000A0B74" w:rsidP="004079A7">
      <w:pPr>
        <w:jc w:val="center"/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D34E44" wp14:editId="2E429A31">
                <wp:simplePos x="0" y="0"/>
                <wp:positionH relativeFrom="column">
                  <wp:posOffset>-114300</wp:posOffset>
                </wp:positionH>
                <wp:positionV relativeFrom="paragraph">
                  <wp:posOffset>164465</wp:posOffset>
                </wp:positionV>
                <wp:extent cx="6858000" cy="0"/>
                <wp:effectExtent l="50800" t="25400" r="762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12.95pt" to="531.05pt,12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729695D8" w14:textId="77777777" w:rsidR="004079A7" w:rsidRDefault="004079A7" w:rsidP="004079A7">
      <w:pPr>
        <w:jc w:val="center"/>
        <w:rPr>
          <w:b/>
        </w:rPr>
      </w:pPr>
    </w:p>
    <w:p w14:paraId="7B400A90" w14:textId="74B0775A" w:rsidR="00755443" w:rsidRPr="006C7673" w:rsidRDefault="003E5BAE" w:rsidP="004079A7">
      <w:r w:rsidRPr="006C7673">
        <w:rPr>
          <w:b/>
        </w:rPr>
        <w:t xml:space="preserve">Name:  </w:t>
      </w:r>
      <w:r w:rsidRPr="006C7673">
        <w:rPr>
          <w:b/>
        </w:rPr>
        <w:tab/>
      </w:r>
      <w:r w:rsidRPr="006C7673">
        <w:rPr>
          <w:b/>
        </w:rPr>
        <w:tab/>
      </w:r>
      <w:r w:rsidRPr="006C7673">
        <w:rPr>
          <w:b/>
        </w:rPr>
        <w:tab/>
      </w:r>
      <w:r w:rsidRPr="006C7673">
        <w:rPr>
          <w:b/>
        </w:rPr>
        <w:tab/>
      </w:r>
      <w:r w:rsidRPr="006C7673">
        <w:rPr>
          <w:b/>
        </w:rPr>
        <w:tab/>
      </w:r>
      <w:r w:rsidRPr="006C7673">
        <w:rPr>
          <w:b/>
        </w:rPr>
        <w:tab/>
      </w:r>
      <w:r w:rsidRPr="006C7673">
        <w:rPr>
          <w:b/>
        </w:rPr>
        <w:tab/>
      </w:r>
      <w:r w:rsidR="004079A7" w:rsidRPr="006C7673">
        <w:rPr>
          <w:b/>
        </w:rPr>
        <w:t>Grade Level:</w:t>
      </w:r>
      <w:r w:rsidR="00AA3F11" w:rsidRPr="006C7673">
        <w:rPr>
          <w:b/>
        </w:rPr>
        <w:t xml:space="preserve">  </w:t>
      </w:r>
      <w:r w:rsidR="00B10830" w:rsidRPr="006C7673">
        <w:t>12</w:t>
      </w:r>
      <w:r w:rsidRPr="006C7673">
        <w:tab/>
      </w:r>
      <w:r w:rsidRPr="006C7673">
        <w:tab/>
      </w:r>
      <w:r w:rsidRPr="006C7673">
        <w:tab/>
      </w:r>
      <w:r w:rsidRPr="006C7673">
        <w:tab/>
      </w:r>
      <w:r w:rsidRPr="006C7673">
        <w:tab/>
      </w:r>
      <w:r w:rsidRPr="006C7673">
        <w:tab/>
      </w:r>
    </w:p>
    <w:p w14:paraId="6DF2CC55" w14:textId="77777777" w:rsidR="00755443" w:rsidRPr="006C7673" w:rsidRDefault="004079A7" w:rsidP="004079A7">
      <w:r w:rsidRPr="006C7673">
        <w:rPr>
          <w:b/>
        </w:rPr>
        <w:t>Subject:</w:t>
      </w:r>
      <w:r w:rsidR="00AA3F11" w:rsidRPr="006C7673">
        <w:rPr>
          <w:b/>
        </w:rPr>
        <w:t xml:space="preserve">    </w:t>
      </w:r>
      <w:r w:rsidR="00B10830" w:rsidRPr="006C7673">
        <w:t>Sociology</w:t>
      </w:r>
      <w:r w:rsidR="003E5BAE" w:rsidRPr="006C7673">
        <w:rPr>
          <w:b/>
        </w:rPr>
        <w:tab/>
      </w:r>
      <w:r w:rsidR="003E5BAE" w:rsidRPr="006C7673">
        <w:rPr>
          <w:b/>
        </w:rPr>
        <w:tab/>
      </w:r>
      <w:r w:rsidR="003E5BAE" w:rsidRPr="006C7673">
        <w:rPr>
          <w:b/>
        </w:rPr>
        <w:tab/>
      </w:r>
      <w:r w:rsidR="003E5BAE" w:rsidRPr="006C7673">
        <w:rPr>
          <w:b/>
        </w:rPr>
        <w:tab/>
      </w:r>
      <w:r w:rsidR="003E5BAE" w:rsidRPr="006C7673">
        <w:rPr>
          <w:b/>
        </w:rPr>
        <w:tab/>
      </w:r>
      <w:r w:rsidR="00755443" w:rsidRPr="006C7673">
        <w:rPr>
          <w:b/>
        </w:rPr>
        <w:tab/>
      </w:r>
      <w:r w:rsidRPr="006C7673">
        <w:rPr>
          <w:b/>
        </w:rPr>
        <w:t>Unit Title:</w:t>
      </w:r>
      <w:r w:rsidR="00B10830" w:rsidRPr="006C7673">
        <w:rPr>
          <w:b/>
        </w:rPr>
        <w:t xml:space="preserve"> </w:t>
      </w:r>
      <w:r w:rsidR="00AA3F11" w:rsidRPr="006C7673">
        <w:rPr>
          <w:b/>
        </w:rPr>
        <w:t xml:space="preserve"> </w:t>
      </w:r>
      <w:r w:rsidR="00B10830" w:rsidRPr="006C7673">
        <w:t>Interpersonal Communication</w:t>
      </w:r>
      <w:r w:rsidR="003E5BAE" w:rsidRPr="006C7673">
        <w:tab/>
      </w:r>
      <w:r w:rsidR="003E5BAE" w:rsidRPr="006C7673">
        <w:tab/>
      </w:r>
      <w:r w:rsidR="003E5BAE" w:rsidRPr="006C7673">
        <w:tab/>
      </w:r>
    </w:p>
    <w:p w14:paraId="1E6C44BF" w14:textId="0DFDA912" w:rsidR="004079A7" w:rsidRPr="006C7673" w:rsidRDefault="00AA3F11" w:rsidP="004079A7">
      <w:pPr>
        <w:rPr>
          <w:b/>
        </w:rPr>
      </w:pPr>
      <w:r w:rsidRPr="006C7673">
        <w:rPr>
          <w:b/>
        </w:rPr>
        <w:t>Lesson Title:</w:t>
      </w:r>
      <w:r w:rsidR="002A3111" w:rsidRPr="006C7673">
        <w:rPr>
          <w:b/>
        </w:rPr>
        <w:t xml:space="preserve"> [1 pt.]</w:t>
      </w:r>
      <w:r w:rsidRPr="006C7673">
        <w:rPr>
          <w:b/>
        </w:rPr>
        <w:t xml:space="preserve">  </w:t>
      </w:r>
      <w:r w:rsidR="00B10830" w:rsidRPr="006C7673">
        <w:t>Stages of Relationships</w:t>
      </w:r>
      <w:r w:rsidR="003E5BAE" w:rsidRPr="006C7673">
        <w:tab/>
      </w:r>
      <w:r w:rsidR="003E5BAE" w:rsidRPr="006C7673">
        <w:tab/>
      </w:r>
      <w:r w:rsidR="004079A7" w:rsidRPr="006C7673">
        <w:rPr>
          <w:b/>
        </w:rPr>
        <w:t xml:space="preserve">Estimated Time: </w:t>
      </w:r>
      <w:r w:rsidR="00443A89" w:rsidRPr="006C7673">
        <w:rPr>
          <w:b/>
        </w:rPr>
        <w:t>[1 pt</w:t>
      </w:r>
      <w:r w:rsidR="007E0E46" w:rsidRPr="006C7673">
        <w:rPr>
          <w:b/>
        </w:rPr>
        <w:t>.</w:t>
      </w:r>
      <w:r w:rsidR="00443A89" w:rsidRPr="006C7673">
        <w:rPr>
          <w:b/>
        </w:rPr>
        <w:t>]</w:t>
      </w:r>
      <w:r w:rsidRPr="006C7673">
        <w:rPr>
          <w:b/>
        </w:rPr>
        <w:t xml:space="preserve">   </w:t>
      </w:r>
      <w:r w:rsidRPr="006C7673">
        <w:t>45 minutes</w:t>
      </w:r>
    </w:p>
    <w:p w14:paraId="3A961EEA" w14:textId="77777777" w:rsidR="004079A7" w:rsidRPr="006C7673" w:rsidRDefault="004079A7" w:rsidP="004079A7">
      <w:pPr>
        <w:rPr>
          <w:b/>
        </w:rPr>
      </w:pPr>
    </w:p>
    <w:p w14:paraId="2237A866" w14:textId="681AB480" w:rsidR="00AA3F11" w:rsidRPr="006C7673" w:rsidRDefault="004079A7" w:rsidP="00AA3F11">
      <w:pPr>
        <w:rPr>
          <w:b/>
        </w:rPr>
      </w:pPr>
      <w:r w:rsidRPr="006C7673">
        <w:rPr>
          <w:b/>
        </w:rPr>
        <w:t>Standard</w:t>
      </w:r>
      <w:r w:rsidR="007E0E46" w:rsidRPr="006C7673">
        <w:rPr>
          <w:b/>
        </w:rPr>
        <w:t>/</w:t>
      </w:r>
      <w:r w:rsidRPr="006C7673">
        <w:rPr>
          <w:b/>
        </w:rPr>
        <w:t>s (Sunshine State, Next Generation S</w:t>
      </w:r>
      <w:r w:rsidR="00443A89" w:rsidRPr="006C7673">
        <w:rPr>
          <w:b/>
        </w:rPr>
        <w:t>un</w:t>
      </w:r>
      <w:r w:rsidR="007E0E46" w:rsidRPr="006C7673">
        <w:rPr>
          <w:b/>
        </w:rPr>
        <w:t>shine State, Core Curriculum): [2 pts.]</w:t>
      </w:r>
    </w:p>
    <w:p w14:paraId="514CA442" w14:textId="77777777" w:rsidR="00C96709" w:rsidRPr="006C7673" w:rsidRDefault="00C96709" w:rsidP="00AA3F11">
      <w:pPr>
        <w:rPr>
          <w:rFonts w:eastAsia="Times New Roman" w:cs="Times New Roman"/>
        </w:rPr>
      </w:pPr>
    </w:p>
    <w:p w14:paraId="7B65AB25" w14:textId="122E7DD7" w:rsidR="00B10830" w:rsidRPr="006C7673" w:rsidRDefault="000B737B" w:rsidP="004079A7">
      <w:pPr>
        <w:rPr>
          <w:b/>
        </w:rPr>
      </w:pPr>
      <w:hyperlink r:id="rId6" w:history="1">
        <w:r w:rsidR="00C96709" w:rsidRPr="006C7673">
          <w:rPr>
            <w:rStyle w:val="Hyperlink"/>
            <w:rFonts w:eastAsia="Times New Roman"/>
            <w:color w:val="auto"/>
            <w:u w:val="none"/>
          </w:rPr>
          <w:t xml:space="preserve">HE.912.C.1.2: Interpret the interrelationships of mental/emotional, intellectual, physical, and social health. </w:t>
        </w:r>
      </w:hyperlink>
      <w:r w:rsidR="00C96709" w:rsidRPr="006C7673">
        <w:rPr>
          <w:rFonts w:eastAsia="Times New Roman" w:cs="Times New Roman"/>
        </w:rPr>
        <w:br/>
      </w:r>
    </w:p>
    <w:p w14:paraId="2DFC80BA" w14:textId="77777777" w:rsidR="006D5BFF" w:rsidRDefault="004079A7" w:rsidP="004079A7">
      <w:pPr>
        <w:rPr>
          <w:b/>
        </w:rPr>
      </w:pPr>
      <w:r w:rsidRPr="006C7673">
        <w:rPr>
          <w:b/>
        </w:rPr>
        <w:t>Learning Goal/Target/Objective:</w:t>
      </w:r>
      <w:r w:rsidR="007E0E46" w:rsidRPr="006C7673">
        <w:rPr>
          <w:b/>
        </w:rPr>
        <w:t xml:space="preserve"> [3 pts.] </w:t>
      </w:r>
    </w:p>
    <w:p w14:paraId="08C27278" w14:textId="77777777" w:rsidR="006D5BFF" w:rsidRDefault="006D5BFF" w:rsidP="004079A7">
      <w:pPr>
        <w:rPr>
          <w:b/>
        </w:rPr>
      </w:pPr>
    </w:p>
    <w:p w14:paraId="3C0BB53F" w14:textId="4AE33058" w:rsidR="00AA3F11" w:rsidRPr="006C7673" w:rsidRDefault="0063383C" w:rsidP="004079A7">
      <w:r w:rsidRPr="006C7673">
        <w:t>12</w:t>
      </w:r>
      <w:r w:rsidRPr="006C7673">
        <w:rPr>
          <w:vertAlign w:val="superscript"/>
        </w:rPr>
        <w:t>th</w:t>
      </w:r>
      <w:r w:rsidRPr="006C7673">
        <w:t xml:space="preserve"> grade sociology students will identify the ten developmental stages of relationships.</w:t>
      </w:r>
    </w:p>
    <w:p w14:paraId="2360E193" w14:textId="77777777" w:rsidR="004079A7" w:rsidRPr="006C7673" w:rsidRDefault="004079A7" w:rsidP="004079A7">
      <w:pPr>
        <w:rPr>
          <w:b/>
        </w:rPr>
      </w:pPr>
    </w:p>
    <w:p w14:paraId="56BA8092" w14:textId="19DEF851" w:rsidR="004079A7" w:rsidRPr="006C7673" w:rsidRDefault="004079A7" w:rsidP="006D5BFF">
      <w:pPr>
        <w:spacing w:line="480" w:lineRule="auto"/>
      </w:pPr>
      <w:r w:rsidRPr="006C7673">
        <w:rPr>
          <w:b/>
        </w:rPr>
        <w:t xml:space="preserve">Essential/Guiding Question(s): </w:t>
      </w:r>
      <w:r w:rsidR="007E0E46" w:rsidRPr="006C7673">
        <w:rPr>
          <w:b/>
        </w:rPr>
        <w:t>[3 pts.]</w:t>
      </w:r>
      <w:r w:rsidRPr="006C7673">
        <w:rPr>
          <w:b/>
        </w:rPr>
        <w:t xml:space="preserve"> </w:t>
      </w:r>
    </w:p>
    <w:p w14:paraId="4E808246" w14:textId="0862A8F3" w:rsidR="006C7673" w:rsidRPr="006C7673" w:rsidRDefault="006C7673" w:rsidP="006D5BFF">
      <w:pPr>
        <w:spacing w:after="200"/>
      </w:pPr>
      <w:r>
        <w:t>How will knowledge of the development stages of relationships help you to beco</w:t>
      </w:r>
      <w:r w:rsidR="00234B99">
        <w:t>me more effective communicator</w:t>
      </w:r>
      <w:r>
        <w:t xml:space="preserve"> overall?</w:t>
      </w:r>
    </w:p>
    <w:p w14:paraId="6684C4D9" w14:textId="41CD5F2C" w:rsidR="005E08CA" w:rsidRPr="006C7673" w:rsidRDefault="005E08CA" w:rsidP="004079A7">
      <w:r w:rsidRPr="006C7673">
        <w:rPr>
          <w:b/>
        </w:rPr>
        <w:t xml:space="preserve">Content:  </w:t>
      </w:r>
      <w:r w:rsidR="002A3111" w:rsidRPr="006C7673">
        <w:rPr>
          <w:b/>
        </w:rPr>
        <w:t>[3</w:t>
      </w:r>
      <w:r w:rsidR="007E0E46" w:rsidRPr="006C7673">
        <w:rPr>
          <w:b/>
        </w:rPr>
        <w:t xml:space="preserve"> pts.]</w:t>
      </w:r>
      <w:r w:rsidR="00FC4F3D" w:rsidRPr="006C7673">
        <w:t xml:space="preserve"> </w:t>
      </w:r>
    </w:p>
    <w:p w14:paraId="4AD2A4E3" w14:textId="77777777" w:rsidR="0063383C" w:rsidRPr="006C7673" w:rsidRDefault="0063383C" w:rsidP="004079A7"/>
    <w:p w14:paraId="0C5C451A" w14:textId="77777777" w:rsidR="0063383C" w:rsidRPr="006C7673" w:rsidRDefault="0063383C" w:rsidP="0063383C">
      <w:pPr>
        <w:pStyle w:val="ListParagraph"/>
        <w:numPr>
          <w:ilvl w:val="0"/>
          <w:numId w:val="4"/>
        </w:numPr>
        <w:spacing w:after="200" w:line="276" w:lineRule="auto"/>
      </w:pPr>
      <w:r w:rsidRPr="006C7673">
        <w:t>Interpersonal communication</w:t>
      </w:r>
    </w:p>
    <w:p w14:paraId="4AD3A354" w14:textId="77777777" w:rsidR="0063383C" w:rsidRPr="006C7673" w:rsidRDefault="0063383C" w:rsidP="0063383C">
      <w:pPr>
        <w:pStyle w:val="ListParagraph"/>
        <w:numPr>
          <w:ilvl w:val="1"/>
          <w:numId w:val="4"/>
        </w:numPr>
        <w:spacing w:after="200" w:line="276" w:lineRule="auto"/>
      </w:pPr>
      <w:r w:rsidRPr="006C7673">
        <w:t xml:space="preserve">Occurs/begins whenever two people have face-to-face interaction. </w:t>
      </w:r>
    </w:p>
    <w:p w14:paraId="342D9FCA" w14:textId="77777777" w:rsidR="0063383C" w:rsidRPr="006C7673" w:rsidRDefault="0063383C" w:rsidP="0063383C">
      <w:pPr>
        <w:pStyle w:val="ListParagraph"/>
        <w:numPr>
          <w:ilvl w:val="1"/>
          <w:numId w:val="4"/>
        </w:numPr>
        <w:spacing w:after="200" w:line="276" w:lineRule="auto"/>
      </w:pPr>
      <w:r w:rsidRPr="006C7673">
        <w:t xml:space="preserve">Where the first stage of relationships takes place. </w:t>
      </w:r>
    </w:p>
    <w:p w14:paraId="5557CCCB" w14:textId="77777777" w:rsidR="0063383C" w:rsidRPr="006C7673" w:rsidRDefault="0063383C" w:rsidP="0063383C">
      <w:pPr>
        <w:pStyle w:val="ListParagraph"/>
        <w:numPr>
          <w:ilvl w:val="1"/>
          <w:numId w:val="4"/>
        </w:numPr>
        <w:spacing w:after="200" w:line="276" w:lineRule="auto"/>
      </w:pPr>
      <w:r w:rsidRPr="006C7673">
        <w:t>Providing the right amount of self-disclosure during interaction will improve overall interpersonal communication.</w:t>
      </w:r>
    </w:p>
    <w:p w14:paraId="24585B5E" w14:textId="77777777" w:rsidR="0063383C" w:rsidRPr="006C7673" w:rsidRDefault="0063383C" w:rsidP="0063383C">
      <w:pPr>
        <w:pStyle w:val="ListParagraph"/>
        <w:numPr>
          <w:ilvl w:val="0"/>
          <w:numId w:val="4"/>
        </w:numPr>
        <w:spacing w:after="200" w:line="276" w:lineRule="auto"/>
      </w:pPr>
      <w:r w:rsidRPr="006C7673">
        <w:t xml:space="preserve">10 developmental stages:  </w:t>
      </w:r>
      <w:r w:rsidRPr="006C7673">
        <w:rPr>
          <w:i/>
          <w:u w:val="single"/>
        </w:rPr>
        <w:t>Knapp’s Stages of Relational Development</w:t>
      </w:r>
    </w:p>
    <w:p w14:paraId="6CB5F3E5" w14:textId="77777777" w:rsidR="0063383C" w:rsidRPr="006C7673" w:rsidRDefault="0063383C" w:rsidP="0063383C">
      <w:pPr>
        <w:pStyle w:val="ListParagraph"/>
        <w:numPr>
          <w:ilvl w:val="1"/>
          <w:numId w:val="4"/>
        </w:numPr>
        <w:spacing w:after="200" w:line="276" w:lineRule="auto"/>
      </w:pPr>
      <w:r w:rsidRPr="006C7673">
        <w:t xml:space="preserve">Initiating </w:t>
      </w:r>
    </w:p>
    <w:p w14:paraId="1B5A94BA" w14:textId="77777777" w:rsidR="0063383C" w:rsidRPr="006C7673" w:rsidRDefault="0063383C" w:rsidP="0063383C">
      <w:pPr>
        <w:pStyle w:val="ListParagraph"/>
        <w:numPr>
          <w:ilvl w:val="1"/>
          <w:numId w:val="4"/>
        </w:numPr>
        <w:spacing w:after="200" w:line="276" w:lineRule="auto"/>
      </w:pPr>
      <w:r w:rsidRPr="006C7673">
        <w:t xml:space="preserve">Experimenting </w:t>
      </w:r>
    </w:p>
    <w:p w14:paraId="7D0852D9" w14:textId="77777777" w:rsidR="0063383C" w:rsidRPr="006C7673" w:rsidRDefault="0063383C" w:rsidP="0063383C">
      <w:pPr>
        <w:pStyle w:val="ListParagraph"/>
        <w:numPr>
          <w:ilvl w:val="1"/>
          <w:numId w:val="4"/>
        </w:numPr>
        <w:spacing w:after="200" w:line="276" w:lineRule="auto"/>
      </w:pPr>
      <w:r w:rsidRPr="006C7673">
        <w:t xml:space="preserve">Intensifying </w:t>
      </w:r>
    </w:p>
    <w:p w14:paraId="435F4046" w14:textId="77777777" w:rsidR="0063383C" w:rsidRPr="006C7673" w:rsidRDefault="0063383C" w:rsidP="0063383C">
      <w:pPr>
        <w:pStyle w:val="ListParagraph"/>
        <w:numPr>
          <w:ilvl w:val="1"/>
          <w:numId w:val="4"/>
        </w:numPr>
        <w:spacing w:after="200" w:line="276" w:lineRule="auto"/>
      </w:pPr>
      <w:r w:rsidRPr="006C7673">
        <w:t>Integrating</w:t>
      </w:r>
    </w:p>
    <w:p w14:paraId="38319792" w14:textId="77777777" w:rsidR="0063383C" w:rsidRPr="006C7673" w:rsidRDefault="0063383C" w:rsidP="0063383C">
      <w:pPr>
        <w:pStyle w:val="ListParagraph"/>
        <w:numPr>
          <w:ilvl w:val="1"/>
          <w:numId w:val="4"/>
        </w:numPr>
        <w:spacing w:after="200" w:line="276" w:lineRule="auto"/>
      </w:pPr>
      <w:r w:rsidRPr="006C7673">
        <w:t>Bonding</w:t>
      </w:r>
    </w:p>
    <w:p w14:paraId="61908338" w14:textId="77777777" w:rsidR="0063383C" w:rsidRPr="006C7673" w:rsidRDefault="0063383C" w:rsidP="0063383C">
      <w:pPr>
        <w:pStyle w:val="ListParagraph"/>
        <w:numPr>
          <w:ilvl w:val="1"/>
          <w:numId w:val="4"/>
        </w:numPr>
        <w:spacing w:after="200" w:line="276" w:lineRule="auto"/>
      </w:pPr>
      <w:r w:rsidRPr="006C7673">
        <w:t xml:space="preserve">Differentiating </w:t>
      </w:r>
    </w:p>
    <w:p w14:paraId="0006EA9E" w14:textId="77777777" w:rsidR="0063383C" w:rsidRPr="006C7673" w:rsidRDefault="0063383C" w:rsidP="0063383C">
      <w:pPr>
        <w:pStyle w:val="ListParagraph"/>
        <w:numPr>
          <w:ilvl w:val="1"/>
          <w:numId w:val="4"/>
        </w:numPr>
        <w:spacing w:after="200" w:line="276" w:lineRule="auto"/>
      </w:pPr>
      <w:r w:rsidRPr="006C7673">
        <w:t xml:space="preserve">Circumscribing </w:t>
      </w:r>
    </w:p>
    <w:p w14:paraId="246358C3" w14:textId="77777777" w:rsidR="0063383C" w:rsidRPr="006C7673" w:rsidRDefault="0063383C" w:rsidP="0063383C">
      <w:pPr>
        <w:pStyle w:val="ListParagraph"/>
        <w:numPr>
          <w:ilvl w:val="1"/>
          <w:numId w:val="4"/>
        </w:numPr>
        <w:spacing w:after="200" w:line="276" w:lineRule="auto"/>
      </w:pPr>
      <w:r w:rsidRPr="006C7673">
        <w:t>Stagnating</w:t>
      </w:r>
    </w:p>
    <w:p w14:paraId="1250EE83" w14:textId="77777777" w:rsidR="0063383C" w:rsidRPr="006C7673" w:rsidRDefault="0063383C" w:rsidP="0063383C">
      <w:pPr>
        <w:pStyle w:val="ListParagraph"/>
        <w:numPr>
          <w:ilvl w:val="1"/>
          <w:numId w:val="4"/>
        </w:numPr>
        <w:spacing w:after="200" w:line="276" w:lineRule="auto"/>
      </w:pPr>
      <w:r w:rsidRPr="006C7673">
        <w:t xml:space="preserve">Avoiding </w:t>
      </w:r>
    </w:p>
    <w:p w14:paraId="45DAC525" w14:textId="77777777" w:rsidR="0063383C" w:rsidRPr="006C7673" w:rsidRDefault="0063383C" w:rsidP="0063383C">
      <w:pPr>
        <w:pStyle w:val="ListParagraph"/>
        <w:numPr>
          <w:ilvl w:val="1"/>
          <w:numId w:val="4"/>
        </w:numPr>
        <w:spacing w:after="200" w:line="276" w:lineRule="auto"/>
      </w:pPr>
      <w:r w:rsidRPr="006C7673">
        <w:t>Terminating</w:t>
      </w:r>
    </w:p>
    <w:p w14:paraId="74CA0710" w14:textId="77777777" w:rsidR="0063383C" w:rsidRPr="006C7673" w:rsidRDefault="0063383C" w:rsidP="0063383C">
      <w:pPr>
        <w:pStyle w:val="ListParagraph"/>
        <w:numPr>
          <w:ilvl w:val="0"/>
          <w:numId w:val="4"/>
        </w:numPr>
        <w:spacing w:after="200" w:line="276" w:lineRule="auto"/>
      </w:pPr>
      <w:r w:rsidRPr="006C7673">
        <w:t>Growing Together Period</w:t>
      </w:r>
    </w:p>
    <w:p w14:paraId="057DDCDD" w14:textId="77777777" w:rsidR="0063383C" w:rsidRPr="006C7673" w:rsidRDefault="0063383C" w:rsidP="0063383C">
      <w:pPr>
        <w:pStyle w:val="ListParagraph"/>
        <w:numPr>
          <w:ilvl w:val="1"/>
          <w:numId w:val="4"/>
        </w:numPr>
        <w:spacing w:after="200" w:line="276" w:lineRule="auto"/>
      </w:pPr>
      <w:r w:rsidRPr="006C7673">
        <w:t>Initiating:  Meeting the other person and coming together. This stage can be very brief.</w:t>
      </w:r>
    </w:p>
    <w:p w14:paraId="488EBB10" w14:textId="77777777" w:rsidR="0063383C" w:rsidRPr="006C7673" w:rsidRDefault="0063383C" w:rsidP="0063383C">
      <w:pPr>
        <w:pStyle w:val="ListParagraph"/>
        <w:numPr>
          <w:ilvl w:val="1"/>
          <w:numId w:val="4"/>
        </w:numPr>
        <w:spacing w:after="200" w:line="276" w:lineRule="auto"/>
      </w:pPr>
      <w:r w:rsidRPr="006C7673">
        <w:t>Experimenting:   Joking and hinting with the other person about where the relationship is heading… Or taking the DIRECT approach and asking exactly where it is going.</w:t>
      </w:r>
    </w:p>
    <w:p w14:paraId="26AB382B" w14:textId="77777777" w:rsidR="0063383C" w:rsidRPr="006C7673" w:rsidRDefault="0063383C" w:rsidP="0063383C">
      <w:pPr>
        <w:pStyle w:val="ListParagraph"/>
        <w:numPr>
          <w:ilvl w:val="1"/>
          <w:numId w:val="4"/>
        </w:numPr>
        <w:spacing w:after="200" w:line="276" w:lineRule="auto"/>
      </w:pPr>
      <w:r w:rsidRPr="006C7673">
        <w:t>Intensifying: Developing things in common</w:t>
      </w:r>
    </w:p>
    <w:p w14:paraId="11969DEB" w14:textId="77777777" w:rsidR="0063383C" w:rsidRPr="006C7673" w:rsidRDefault="0063383C" w:rsidP="0063383C">
      <w:pPr>
        <w:pStyle w:val="ListParagraph"/>
        <w:numPr>
          <w:ilvl w:val="1"/>
          <w:numId w:val="4"/>
        </w:numPr>
        <w:spacing w:after="200" w:line="276" w:lineRule="auto"/>
      </w:pPr>
      <w:r w:rsidRPr="006C7673">
        <w:t>Integrating:  Lives develop structure</w:t>
      </w:r>
    </w:p>
    <w:p w14:paraId="5A35011C" w14:textId="77777777" w:rsidR="0063383C" w:rsidRPr="006C7673" w:rsidRDefault="0063383C" w:rsidP="0063383C">
      <w:pPr>
        <w:pStyle w:val="ListParagraph"/>
        <w:numPr>
          <w:ilvl w:val="1"/>
          <w:numId w:val="4"/>
        </w:numPr>
        <w:spacing w:after="200" w:line="276" w:lineRule="auto"/>
      </w:pPr>
      <w:r w:rsidRPr="006C7673">
        <w:t>Bonding:  Special commitment such as marriage</w:t>
      </w:r>
    </w:p>
    <w:p w14:paraId="3E78669D" w14:textId="77777777" w:rsidR="0063383C" w:rsidRPr="006C7673" w:rsidRDefault="0063383C" w:rsidP="0063383C">
      <w:pPr>
        <w:pStyle w:val="ListParagraph"/>
        <w:numPr>
          <w:ilvl w:val="0"/>
          <w:numId w:val="4"/>
        </w:numPr>
        <w:spacing w:after="200" w:line="276" w:lineRule="auto"/>
      </w:pPr>
      <w:r w:rsidRPr="006C7673">
        <w:lastRenderedPageBreak/>
        <w:t>Growing Apart Period</w:t>
      </w:r>
    </w:p>
    <w:p w14:paraId="2C056DE7" w14:textId="77777777" w:rsidR="0063383C" w:rsidRPr="006C7673" w:rsidRDefault="0063383C" w:rsidP="0063383C">
      <w:pPr>
        <w:pStyle w:val="ListParagraph"/>
        <w:numPr>
          <w:ilvl w:val="1"/>
          <w:numId w:val="4"/>
        </w:numPr>
        <w:spacing w:after="200" w:line="276" w:lineRule="auto"/>
      </w:pPr>
      <w:r w:rsidRPr="006C7673">
        <w:t>Differentiating:  Reestablishing Individuality</w:t>
      </w:r>
    </w:p>
    <w:p w14:paraId="6755FABA" w14:textId="77777777" w:rsidR="0063383C" w:rsidRPr="006C7673" w:rsidRDefault="0063383C" w:rsidP="0063383C">
      <w:pPr>
        <w:pStyle w:val="ListParagraph"/>
        <w:numPr>
          <w:ilvl w:val="1"/>
          <w:numId w:val="4"/>
        </w:numPr>
        <w:spacing w:after="200" w:line="276" w:lineRule="auto"/>
      </w:pPr>
      <w:r w:rsidRPr="006C7673">
        <w:t>Circumscribing:  Distant &amp; Tension sets in… lack of effort</w:t>
      </w:r>
    </w:p>
    <w:p w14:paraId="68809A2B" w14:textId="77777777" w:rsidR="0063383C" w:rsidRPr="006C7673" w:rsidRDefault="0063383C" w:rsidP="0063383C">
      <w:pPr>
        <w:pStyle w:val="ListParagraph"/>
        <w:numPr>
          <w:ilvl w:val="1"/>
          <w:numId w:val="4"/>
        </w:numPr>
        <w:spacing w:after="200" w:line="276" w:lineRule="auto"/>
      </w:pPr>
      <w:r w:rsidRPr="006C7673">
        <w:t>Stagnating:  Superficial Routine… going through the motions</w:t>
      </w:r>
    </w:p>
    <w:p w14:paraId="28A75357" w14:textId="77777777" w:rsidR="0063383C" w:rsidRPr="006C7673" w:rsidRDefault="0063383C" w:rsidP="0063383C">
      <w:pPr>
        <w:pStyle w:val="ListParagraph"/>
        <w:numPr>
          <w:ilvl w:val="1"/>
          <w:numId w:val="4"/>
        </w:numPr>
        <w:spacing w:after="200" w:line="276" w:lineRule="auto"/>
      </w:pPr>
      <w:r w:rsidRPr="006C7673">
        <w:t>Avoiding:  Fighting and finding ways to get away from each other… working late…etc.</w:t>
      </w:r>
    </w:p>
    <w:p w14:paraId="0E80B285" w14:textId="5F62A9BB" w:rsidR="005E08CA" w:rsidRPr="006C7673" w:rsidRDefault="0063383C" w:rsidP="004079A7">
      <w:pPr>
        <w:pStyle w:val="ListParagraph"/>
        <w:numPr>
          <w:ilvl w:val="1"/>
          <w:numId w:val="4"/>
        </w:numPr>
        <w:spacing w:after="200" w:line="276" w:lineRule="auto"/>
      </w:pPr>
      <w:r w:rsidRPr="006C7673">
        <w:t>Terminating:  Breaking it off and letting go</w:t>
      </w:r>
    </w:p>
    <w:p w14:paraId="7A4D4B31" w14:textId="54900F58" w:rsidR="005E08CA" w:rsidRPr="006C7673" w:rsidRDefault="005E08CA" w:rsidP="004079A7">
      <w:pPr>
        <w:rPr>
          <w:b/>
        </w:rPr>
      </w:pPr>
      <w:r w:rsidRPr="006C7673">
        <w:rPr>
          <w:b/>
        </w:rPr>
        <w:t xml:space="preserve">Key Vocabulary:  </w:t>
      </w:r>
      <w:r w:rsidR="007E0E46" w:rsidRPr="006C7673">
        <w:rPr>
          <w:b/>
        </w:rPr>
        <w:t>[2 pts.]</w:t>
      </w:r>
    </w:p>
    <w:p w14:paraId="1E1DD133" w14:textId="77777777" w:rsidR="00282590" w:rsidRPr="006C7673" w:rsidRDefault="00282590" w:rsidP="004079A7">
      <w:pPr>
        <w:rPr>
          <w:b/>
        </w:rPr>
      </w:pPr>
    </w:p>
    <w:p w14:paraId="2EC662FA" w14:textId="783B8302" w:rsidR="00FC4F3D" w:rsidRPr="006C7673" w:rsidRDefault="00282590" w:rsidP="006C7673">
      <w:r w:rsidRPr="006C7673">
        <w:t>Initiating, experimenting, intensifying, integrating, bonding, differentiating, circumscribing, stagnating, avoiding, terminating</w:t>
      </w:r>
    </w:p>
    <w:p w14:paraId="024A7D75" w14:textId="77777777" w:rsidR="005E08CA" w:rsidRPr="006C7673" w:rsidRDefault="005E08CA" w:rsidP="006C7673"/>
    <w:p w14:paraId="7EBB9F48" w14:textId="665241BD" w:rsidR="005E08CA" w:rsidRPr="006D5BFF" w:rsidRDefault="005E08CA" w:rsidP="006C7673">
      <w:pPr>
        <w:rPr>
          <w:b/>
        </w:rPr>
      </w:pPr>
      <w:r w:rsidRPr="006D5BFF">
        <w:rPr>
          <w:b/>
        </w:rPr>
        <w:t xml:space="preserve">Procedures:  </w:t>
      </w:r>
      <w:r w:rsidR="007E0E46" w:rsidRPr="006D5BFF">
        <w:rPr>
          <w:b/>
        </w:rPr>
        <w:t xml:space="preserve">[14 pts.] </w:t>
      </w:r>
    </w:p>
    <w:p w14:paraId="0C93D4E0" w14:textId="77777777" w:rsidR="00B83FAD" w:rsidRDefault="00B83FAD" w:rsidP="006C7673"/>
    <w:p w14:paraId="1400B1DD" w14:textId="1E5A3D3D" w:rsidR="00CD222A" w:rsidRPr="006D5BFF" w:rsidRDefault="005E08CA" w:rsidP="006C7673">
      <w:pPr>
        <w:rPr>
          <w:b/>
        </w:rPr>
      </w:pPr>
      <w:r w:rsidRPr="006D5BFF">
        <w:rPr>
          <w:b/>
        </w:rPr>
        <w:t>Activate prior knowledge</w:t>
      </w:r>
      <w:r w:rsidR="00631217" w:rsidRPr="006D5BFF">
        <w:rPr>
          <w:b/>
        </w:rPr>
        <w:t>/Anticipatory Set/Hook</w:t>
      </w:r>
      <w:r w:rsidRPr="006D5BFF">
        <w:rPr>
          <w:b/>
        </w:rPr>
        <w:t xml:space="preserve">:  </w:t>
      </w:r>
    </w:p>
    <w:p w14:paraId="7EDA8CAF" w14:textId="78280DB7" w:rsidR="005E08CA" w:rsidRPr="006C7673" w:rsidRDefault="005E08CA" w:rsidP="006C7673"/>
    <w:p w14:paraId="33A318B9" w14:textId="0375ECAA" w:rsidR="002E5815" w:rsidRPr="006C7673" w:rsidRDefault="002E5815" w:rsidP="006C7673">
      <w:r w:rsidRPr="006C7673">
        <w:t xml:space="preserve">By </w:t>
      </w:r>
      <w:r w:rsidR="00234B99">
        <w:t xml:space="preserve">a </w:t>
      </w:r>
      <w:r w:rsidRPr="006C7673">
        <w:t>show of hands, how many of you have a close friendly relationship w</w:t>
      </w:r>
      <w:r w:rsidR="00234B99">
        <w:t>ith one of your peers? H</w:t>
      </w:r>
      <w:r w:rsidRPr="006C7673">
        <w:t>ow many of you are in a relationship, or know someone who is?</w:t>
      </w:r>
    </w:p>
    <w:p w14:paraId="56C086EF" w14:textId="77777777" w:rsidR="002E5815" w:rsidRPr="006C7673" w:rsidRDefault="002E5815" w:rsidP="006C7673"/>
    <w:p w14:paraId="5B9EDC50" w14:textId="70DCEBDD" w:rsidR="00722F7C" w:rsidRPr="006D5BFF" w:rsidRDefault="00722F7C" w:rsidP="006C7673">
      <w:pPr>
        <w:rPr>
          <w:b/>
        </w:rPr>
      </w:pPr>
      <w:r w:rsidRPr="006D5BFF">
        <w:rPr>
          <w:b/>
        </w:rPr>
        <w:t xml:space="preserve">Input:  </w:t>
      </w:r>
    </w:p>
    <w:p w14:paraId="66516030" w14:textId="77777777" w:rsidR="00CD222A" w:rsidRPr="006C7673" w:rsidRDefault="00CD222A" w:rsidP="006C7673"/>
    <w:p w14:paraId="792CA1C4" w14:textId="77777777" w:rsidR="00CD222A" w:rsidRPr="006C7673" w:rsidRDefault="00CD222A" w:rsidP="006C7673">
      <w:r w:rsidRPr="006C7673">
        <w:t xml:space="preserve">Ask the students, “What does interpersonal communication mean to you?” </w:t>
      </w:r>
    </w:p>
    <w:p w14:paraId="5E04E1E4" w14:textId="77777777" w:rsidR="00234B99" w:rsidRDefault="00234B99" w:rsidP="006C7673"/>
    <w:p w14:paraId="4046D7C3" w14:textId="77777777" w:rsidR="00CD222A" w:rsidRPr="006C7673" w:rsidRDefault="00CD222A" w:rsidP="006C7673">
      <w:r w:rsidRPr="006C7673">
        <w:t xml:space="preserve">Tell the students that all relationships have been through at least one of the 10 developmental stages. </w:t>
      </w:r>
    </w:p>
    <w:p w14:paraId="1F43C6F4" w14:textId="77777777" w:rsidR="00CD222A" w:rsidRPr="006C7673" w:rsidRDefault="00CD222A" w:rsidP="006C7673"/>
    <w:p w14:paraId="78D01B8B" w14:textId="17FE9379" w:rsidR="00CD222A" w:rsidRPr="00835BFE" w:rsidRDefault="00CD222A" w:rsidP="006C7673">
      <w:pPr>
        <w:rPr>
          <w:b/>
        </w:rPr>
      </w:pPr>
      <w:r w:rsidRPr="006C7673">
        <w:t xml:space="preserve">Present the poster board with a graphic organizer of the stages on it. </w:t>
      </w:r>
      <w:r w:rsidR="00835BFE">
        <w:t xml:space="preserve"> </w:t>
      </w:r>
      <w:proofErr w:type="gramStart"/>
      <w:r w:rsidR="00835BFE">
        <w:t>The names of the stages are accompanied by photos of individuals depicting each stage</w:t>
      </w:r>
      <w:proofErr w:type="gramEnd"/>
      <w:r w:rsidR="00835BFE">
        <w:t xml:space="preserve">.  </w:t>
      </w:r>
      <w:r w:rsidR="00967A09">
        <w:rPr>
          <w:b/>
        </w:rPr>
        <w:t>(ESOL STRATEGY FOR EDITH:  ACCOMPANYING TEXT WITH ILLUSTRATIVE PHOTOS.)</w:t>
      </w:r>
      <w:r w:rsidR="00835BFE">
        <w:t xml:space="preserve"> </w:t>
      </w:r>
      <w:r w:rsidRPr="006C7673">
        <w:t>After</w:t>
      </w:r>
      <w:r w:rsidR="00835BFE">
        <w:t xml:space="preserve"> defining a specific stage, dramatize</w:t>
      </w:r>
      <w:r w:rsidRPr="006C7673">
        <w:t xml:space="preserve"> at least one example of a scenario where a relationship is in that particular stage.</w:t>
      </w:r>
      <w:r w:rsidR="00835BFE">
        <w:t xml:space="preserve">   </w:t>
      </w:r>
      <w:r w:rsidR="00835BFE">
        <w:rPr>
          <w:b/>
        </w:rPr>
        <w:t xml:space="preserve">(ESOL STRATEGY FOR EDGAR:  DRAMATIZATION.)  </w:t>
      </w:r>
    </w:p>
    <w:p w14:paraId="1D5F0475" w14:textId="77777777" w:rsidR="00CD222A" w:rsidRPr="006C7673" w:rsidRDefault="00CD222A" w:rsidP="006C7673"/>
    <w:p w14:paraId="62BD9D2E" w14:textId="77777777" w:rsidR="00CD222A" w:rsidRPr="006C7673" w:rsidRDefault="00CD222A" w:rsidP="006C7673">
      <w:r w:rsidRPr="006C7673">
        <w:t xml:space="preserve">Ask the students if they know of any relationships (friends, family, on TV…etc.) that are currently in any of these stages, or have been through any of them.  </w:t>
      </w:r>
    </w:p>
    <w:p w14:paraId="44480D79" w14:textId="77777777" w:rsidR="006C7673" w:rsidRPr="006C7673" w:rsidRDefault="006C7673" w:rsidP="006C7673"/>
    <w:p w14:paraId="0E6F9814" w14:textId="77777777" w:rsidR="006C7673" w:rsidRPr="006C7673" w:rsidRDefault="006C7673" w:rsidP="006C7673">
      <w:r w:rsidRPr="006C7673">
        <w:t xml:space="preserve">Also point out that relationships can go back a stage(s), or skip a stage(s). Make sure they understand that the specific order may vary depending on the situation. </w:t>
      </w:r>
    </w:p>
    <w:p w14:paraId="6A29FED2" w14:textId="77777777" w:rsidR="006C7673" w:rsidRPr="006C7673" w:rsidRDefault="006C7673" w:rsidP="006C7673"/>
    <w:p w14:paraId="1B39AB5C" w14:textId="7FF07A1D" w:rsidR="006C7673" w:rsidRPr="006C7673" w:rsidRDefault="006C7673" w:rsidP="006C7673">
      <w:r w:rsidRPr="006C7673">
        <w:t>Provide examples of relationships that skip steps and don’t follow the conventional order.</w:t>
      </w:r>
    </w:p>
    <w:p w14:paraId="5AE408A6" w14:textId="77777777" w:rsidR="00CD222A" w:rsidRPr="006C7673" w:rsidRDefault="00CD222A" w:rsidP="006C7673"/>
    <w:p w14:paraId="30B9E0BB" w14:textId="423418E6" w:rsidR="00722F7C" w:rsidRPr="006D5BFF" w:rsidRDefault="00722F7C" w:rsidP="006C7673">
      <w:pPr>
        <w:rPr>
          <w:b/>
        </w:rPr>
      </w:pPr>
      <w:r w:rsidRPr="006D5BFF">
        <w:rPr>
          <w:b/>
        </w:rPr>
        <w:t xml:space="preserve">Modeling: </w:t>
      </w:r>
    </w:p>
    <w:p w14:paraId="63AC0F89" w14:textId="77777777" w:rsidR="005A0A1C" w:rsidRPr="006C7673" w:rsidRDefault="005A0A1C" w:rsidP="006C7673"/>
    <w:p w14:paraId="04F1628D" w14:textId="379EA182" w:rsidR="006C7673" w:rsidRPr="006C7673" w:rsidRDefault="006D5BFF" w:rsidP="006C7673">
      <w:r>
        <w:t>On a doc camera, p</w:t>
      </w:r>
      <w:r w:rsidR="006C7673" w:rsidRPr="006C7673">
        <w:t>resent t</w:t>
      </w:r>
      <w:r>
        <w:t>he class with a scenario</w:t>
      </w:r>
      <w:r w:rsidR="006C7673" w:rsidRPr="006C7673">
        <w:t xml:space="preserve">.  Read the scenario to the class.  </w:t>
      </w:r>
    </w:p>
    <w:p w14:paraId="32A9A51A" w14:textId="77777777" w:rsidR="006C7673" w:rsidRPr="006C7673" w:rsidRDefault="006C7673" w:rsidP="006C7673"/>
    <w:p w14:paraId="60B043EA" w14:textId="18F1783C" w:rsidR="006C7673" w:rsidRPr="006C7673" w:rsidRDefault="006C7673" w:rsidP="006C7673">
      <w:r w:rsidRPr="006C7673">
        <w:t xml:space="preserve">Model how to determine the relationship </w:t>
      </w:r>
      <w:r w:rsidR="006D5BFF">
        <w:t>stage the scenario</w:t>
      </w:r>
      <w:r w:rsidR="00234B99">
        <w:t xml:space="preserve"> represents, by </w:t>
      </w:r>
      <w:r w:rsidR="006D5BFF">
        <w:t>highlight</w:t>
      </w:r>
      <w:r w:rsidR="00234B99">
        <w:t>ing in the scenario</w:t>
      </w:r>
      <w:r w:rsidR="006D5BFF">
        <w:t xml:space="preserve"> attributes that ar</w:t>
      </w:r>
      <w:r w:rsidR="00234B99">
        <w:t>e representative of the stage</w:t>
      </w:r>
      <w:r w:rsidR="006D5BFF">
        <w:t xml:space="preserve">.  </w:t>
      </w:r>
    </w:p>
    <w:p w14:paraId="5F790EA7" w14:textId="77777777" w:rsidR="005A0A1C" w:rsidRPr="006C7673" w:rsidRDefault="005A0A1C" w:rsidP="006C7673"/>
    <w:p w14:paraId="24889676" w14:textId="44C3E21B" w:rsidR="00722F7C" w:rsidRPr="006D5BFF" w:rsidRDefault="00722F7C" w:rsidP="006C7673">
      <w:pPr>
        <w:rPr>
          <w:b/>
        </w:rPr>
      </w:pPr>
      <w:r w:rsidRPr="006D5BFF">
        <w:rPr>
          <w:b/>
        </w:rPr>
        <w:t>Check for understanding:</w:t>
      </w:r>
    </w:p>
    <w:p w14:paraId="29C60F29" w14:textId="77777777" w:rsidR="00755443" w:rsidRPr="006C7673" w:rsidRDefault="00755443" w:rsidP="006C7673"/>
    <w:p w14:paraId="65D2A03C" w14:textId="77777777" w:rsidR="00835BFE" w:rsidRDefault="006D5BFF" w:rsidP="006C7673">
      <w:r>
        <w:t xml:space="preserve">On </w:t>
      </w:r>
      <w:r w:rsidR="002035DA">
        <w:t xml:space="preserve">a doc camera, show </w:t>
      </w:r>
      <w:r w:rsidR="00C96646">
        <w:t xml:space="preserve">and read to </w:t>
      </w:r>
      <w:r w:rsidR="002035DA">
        <w:t xml:space="preserve">the </w:t>
      </w:r>
      <w:r w:rsidR="00C96646">
        <w:t xml:space="preserve">class the following scenario:  </w:t>
      </w:r>
      <w:r w:rsidR="00755443" w:rsidRPr="006C7673">
        <w:t xml:space="preserve">“A couple was once very close and they spent all their free time together. Eventually, they began to make excuses for why they haven’t been </w:t>
      </w:r>
      <w:r w:rsidR="00755443" w:rsidRPr="006C7673">
        <w:lastRenderedPageBreak/>
        <w:t>seeing much of each other as of late. On top of that, they begin to stay busy and search for ways to continuously get away from each</w:t>
      </w:r>
      <w:r w:rsidR="006C741C">
        <w:t xml:space="preserve"> other</w:t>
      </w:r>
      <w:r w:rsidR="00755443" w:rsidRPr="006C7673">
        <w:t>. According to the stages discussed</w:t>
      </w:r>
      <w:r w:rsidR="006C741C">
        <w:t>,</w:t>
      </w:r>
      <w:r w:rsidR="00755443" w:rsidRPr="006C7673">
        <w:t xml:space="preserve"> what stage would this relationship be in?” (Answer: Avoiding stage)</w:t>
      </w:r>
    </w:p>
    <w:p w14:paraId="1FFA296B" w14:textId="5C5A1DFF" w:rsidR="00755443" w:rsidRPr="006C7673" w:rsidRDefault="00755443" w:rsidP="006C7673">
      <w:r w:rsidRPr="006C7673">
        <w:t xml:space="preserve"> </w:t>
      </w:r>
    </w:p>
    <w:p w14:paraId="432B981A" w14:textId="7EC90381" w:rsidR="00282590" w:rsidRPr="006C7673" w:rsidRDefault="00755443" w:rsidP="006C7673">
      <w:r w:rsidRPr="006C7673">
        <w:t>Give another scenario or two depending on how well they’ve picked up on the material throughout the lesson.</w:t>
      </w:r>
    </w:p>
    <w:p w14:paraId="7A76FF60" w14:textId="77777777" w:rsidR="00282590" w:rsidRPr="006C7673" w:rsidRDefault="00282590" w:rsidP="006C7673"/>
    <w:p w14:paraId="42B3B226" w14:textId="2D88FE41" w:rsidR="00722F7C" w:rsidRPr="00B32226" w:rsidRDefault="00722F7C" w:rsidP="006C7673">
      <w:pPr>
        <w:rPr>
          <w:b/>
        </w:rPr>
      </w:pPr>
      <w:r w:rsidRPr="00B32226">
        <w:rPr>
          <w:b/>
        </w:rPr>
        <w:t xml:space="preserve">Guided practice:  </w:t>
      </w:r>
    </w:p>
    <w:p w14:paraId="7B8EC4DF" w14:textId="77777777" w:rsidR="00755443" w:rsidRPr="006C7673" w:rsidRDefault="00755443" w:rsidP="006C7673"/>
    <w:p w14:paraId="797B5530" w14:textId="6151BE4E" w:rsidR="00755443" w:rsidRPr="00967A09" w:rsidRDefault="00755443" w:rsidP="006C7673">
      <w:pPr>
        <w:rPr>
          <w:rFonts w:ascii="Tahoma" w:hAnsi="Tahoma" w:cs="Tahoma"/>
          <w:sz w:val="20"/>
        </w:rPr>
      </w:pPr>
      <w:r w:rsidRPr="006C7673">
        <w:t xml:space="preserve">Break the students up into groups and have each of them come up with their own scenario of a relationship. Once they’ve come up with one, have each group present it to the class in a “skit” format. </w:t>
      </w:r>
      <w:r w:rsidR="00835BFE">
        <w:t xml:space="preserve">  </w:t>
      </w:r>
      <w:r w:rsidR="00835BFE">
        <w:rPr>
          <w:b/>
        </w:rPr>
        <w:t xml:space="preserve">(ESOL STRATEGY FOR TASIR: ELABORATE </w:t>
      </w:r>
      <w:r w:rsidR="00967A09">
        <w:rPr>
          <w:b/>
        </w:rPr>
        <w:t xml:space="preserve">IMPLICIT INFORMATION AND MAKE IT EXPLICIT.) </w:t>
      </w:r>
      <w:r w:rsidRPr="006C7673">
        <w:t xml:space="preserve">Ask the other groups who are watching to identify what stage the presented relationship is in. </w:t>
      </w:r>
    </w:p>
    <w:p w14:paraId="0F0BAD5F" w14:textId="77777777" w:rsidR="00DA1F13" w:rsidRPr="006C7673" w:rsidRDefault="00DA1F13" w:rsidP="006C7673"/>
    <w:p w14:paraId="7084C490" w14:textId="00987AFB" w:rsidR="00466059" w:rsidRPr="006C7673" w:rsidRDefault="00755443" w:rsidP="006C7673">
      <w:r w:rsidRPr="006C7673">
        <w:t>After each scenario skit, ask the students questions such as:</w:t>
      </w:r>
    </w:p>
    <w:p w14:paraId="4B778DFA" w14:textId="77777777" w:rsidR="00755443" w:rsidRPr="006C7673" w:rsidRDefault="00755443" w:rsidP="006C7673">
      <w:r w:rsidRPr="006C7673">
        <w:t xml:space="preserve">What developmental stage was represented in the skit? </w:t>
      </w:r>
    </w:p>
    <w:p w14:paraId="448E902E" w14:textId="77777777" w:rsidR="00755443" w:rsidRPr="006C7673" w:rsidRDefault="00755443" w:rsidP="006C7673">
      <w:r w:rsidRPr="006C7673">
        <w:t xml:space="preserve">What were some of the individual’s actions that made it clear as to what stage was being represented?   </w:t>
      </w:r>
    </w:p>
    <w:p w14:paraId="2C3DFED1" w14:textId="77777777" w:rsidR="00755443" w:rsidRPr="006C7673" w:rsidRDefault="00755443" w:rsidP="006C7673">
      <w:r w:rsidRPr="006C7673">
        <w:t xml:space="preserve">What developmental stage comes AFTER the stage represented in the skit? </w:t>
      </w:r>
    </w:p>
    <w:p w14:paraId="6165640D" w14:textId="77777777" w:rsidR="00755443" w:rsidRPr="006C7673" w:rsidRDefault="00755443" w:rsidP="006C7673">
      <w:r w:rsidRPr="006C7673">
        <w:t>What developmental stage comes BEFORE the stage represented in the skit?</w:t>
      </w:r>
    </w:p>
    <w:p w14:paraId="09BC358C" w14:textId="77777777" w:rsidR="00755443" w:rsidRPr="006C7673" w:rsidRDefault="00755443" w:rsidP="006C7673">
      <w:r w:rsidRPr="006C7673">
        <w:t xml:space="preserve">*What stage is MOST LIKELY to come next, based off of the current actions during this stage? Why?       </w:t>
      </w:r>
    </w:p>
    <w:p w14:paraId="26A1D874" w14:textId="77777777" w:rsidR="00282590" w:rsidRPr="006C7673" w:rsidRDefault="00282590" w:rsidP="006C7673"/>
    <w:p w14:paraId="6BB1B28E" w14:textId="677B23E5" w:rsidR="00722F7C" w:rsidRPr="00B32226" w:rsidRDefault="00722F7C" w:rsidP="006C7673">
      <w:pPr>
        <w:rPr>
          <w:b/>
        </w:rPr>
      </w:pPr>
      <w:r w:rsidRPr="00B32226">
        <w:rPr>
          <w:b/>
        </w:rPr>
        <w:t xml:space="preserve">Independent practice: </w:t>
      </w:r>
    </w:p>
    <w:p w14:paraId="7A1CEADE" w14:textId="77777777" w:rsidR="00282590" w:rsidRPr="006C7673" w:rsidRDefault="00282590" w:rsidP="006C7673"/>
    <w:p w14:paraId="434170A2" w14:textId="5DA05B2F" w:rsidR="00DA1F13" w:rsidRPr="006C7673" w:rsidRDefault="00CF5F85" w:rsidP="006C7673">
      <w:r w:rsidRPr="006C7673">
        <w:t xml:space="preserve">Tell </w:t>
      </w:r>
      <w:r w:rsidR="00DA1F13" w:rsidRPr="006C7673">
        <w:t xml:space="preserve">students </w:t>
      </w:r>
      <w:r w:rsidRPr="006C7673">
        <w:t xml:space="preserve">to </w:t>
      </w:r>
      <w:r w:rsidR="00147709" w:rsidRPr="006C7673">
        <w:t>briefly de</w:t>
      </w:r>
      <w:r w:rsidRPr="006C7673">
        <w:t>scribe five real and/or TV relationship scenarios and identify the correct stage(s) of each.  They are to also provide evidence as to why they identified each scenario</w:t>
      </w:r>
      <w:r w:rsidR="004C2B3B" w:rsidRPr="006C7673">
        <w:t xml:space="preserve"> as being in a particular stage, referencing defining attributes of each stage.  </w:t>
      </w:r>
      <w:r w:rsidRPr="006C7673">
        <w:t xml:space="preserve">  </w:t>
      </w:r>
    </w:p>
    <w:p w14:paraId="29F9994F" w14:textId="77777777" w:rsidR="00282590" w:rsidRPr="006C7673" w:rsidRDefault="00282590" w:rsidP="006C7673"/>
    <w:p w14:paraId="1187F0D1" w14:textId="77777777" w:rsidR="004C2B3B" w:rsidRPr="00B32226" w:rsidRDefault="00722F7C" w:rsidP="006C7673">
      <w:pPr>
        <w:rPr>
          <w:b/>
        </w:rPr>
      </w:pPr>
      <w:r w:rsidRPr="00B32226">
        <w:rPr>
          <w:b/>
        </w:rPr>
        <w:t xml:space="preserve">Closure:  </w:t>
      </w:r>
    </w:p>
    <w:p w14:paraId="352206CE" w14:textId="77777777" w:rsidR="004C2B3B" w:rsidRPr="006C7673" w:rsidRDefault="004C2B3B" w:rsidP="006C7673"/>
    <w:p w14:paraId="19AB7CEF" w14:textId="6BD71388" w:rsidR="00722F7C" w:rsidRPr="006C7673" w:rsidRDefault="004C2B3B" w:rsidP="006C7673">
      <w:r w:rsidRPr="006C7673">
        <w:t xml:space="preserve">Referring to the graphic organizer, review the different stages of relational development.  Ask students to state and/or dramatize different attributes of each stage.    </w:t>
      </w:r>
    </w:p>
    <w:p w14:paraId="6561E384" w14:textId="77777777" w:rsidR="000D5894" w:rsidRPr="00234B99" w:rsidRDefault="000D5894" w:rsidP="006C7673">
      <w:pPr>
        <w:rPr>
          <w:b/>
        </w:rPr>
      </w:pPr>
    </w:p>
    <w:p w14:paraId="70E1343E" w14:textId="60549198" w:rsidR="000D5894" w:rsidRPr="00234B99" w:rsidRDefault="000D5894" w:rsidP="006C7673">
      <w:pPr>
        <w:rPr>
          <w:b/>
        </w:rPr>
      </w:pPr>
      <w:r w:rsidRPr="00234B99">
        <w:rPr>
          <w:b/>
        </w:rPr>
        <w:t xml:space="preserve">Assessment/Evaluation: </w:t>
      </w:r>
      <w:r w:rsidR="007E0E46" w:rsidRPr="00234B99">
        <w:rPr>
          <w:b/>
        </w:rPr>
        <w:t>[</w:t>
      </w:r>
      <w:r w:rsidR="00691125" w:rsidRPr="00234B99">
        <w:rPr>
          <w:b/>
        </w:rPr>
        <w:t>3 pts.]</w:t>
      </w:r>
      <w:r w:rsidRPr="00234B99">
        <w:rPr>
          <w:b/>
        </w:rPr>
        <w:t xml:space="preserve"> </w:t>
      </w:r>
    </w:p>
    <w:p w14:paraId="3A86A4ED" w14:textId="7C51A4DA" w:rsidR="00BD6D18" w:rsidRPr="006C7673" w:rsidRDefault="00BD6D18" w:rsidP="006C7673"/>
    <w:p w14:paraId="056167D2" w14:textId="74B2A042" w:rsidR="00BD6D18" w:rsidRPr="006C7673" w:rsidRDefault="000D5894" w:rsidP="006C7673">
      <w:r w:rsidRPr="006C7673">
        <w:t>Formative Assessment</w:t>
      </w:r>
      <w:r w:rsidR="00BD6D18" w:rsidRPr="006C7673">
        <w:t xml:space="preserve">: Students will correctly dramatize different attributes of each stage.   </w:t>
      </w:r>
    </w:p>
    <w:p w14:paraId="03BB0336" w14:textId="77777777" w:rsidR="006C7673" w:rsidRPr="006C7673" w:rsidRDefault="006C7673" w:rsidP="006C7673"/>
    <w:p w14:paraId="2503F122" w14:textId="3126A57E" w:rsidR="00BD6D18" w:rsidRPr="006C7673" w:rsidRDefault="00466059" w:rsidP="006C7673">
      <w:r w:rsidRPr="006C7673">
        <w:t xml:space="preserve">Summative Assessment:  </w:t>
      </w:r>
      <w:r w:rsidR="00BD6D18" w:rsidRPr="006C7673">
        <w:t xml:space="preserve">Given four relationship scenarios, the students will be able to identify which stage each relationship is in with 100% accuracy.   </w:t>
      </w:r>
    </w:p>
    <w:p w14:paraId="7DB60C02" w14:textId="1B1BEEF9" w:rsidR="00722F7C" w:rsidRPr="006C7673" w:rsidRDefault="00722F7C" w:rsidP="006C7673">
      <w:r w:rsidRPr="006C7673">
        <w:t xml:space="preserve">  </w:t>
      </w:r>
    </w:p>
    <w:p w14:paraId="1084508A" w14:textId="77777777" w:rsidR="00234B99" w:rsidRDefault="000D5894" w:rsidP="006C7673">
      <w:pPr>
        <w:rPr>
          <w:b/>
        </w:rPr>
      </w:pPr>
      <w:r w:rsidRPr="00234B99">
        <w:rPr>
          <w:b/>
        </w:rPr>
        <w:t xml:space="preserve">Materials/Resources:  </w:t>
      </w:r>
      <w:r w:rsidR="00691125" w:rsidRPr="00234B99">
        <w:rPr>
          <w:b/>
        </w:rPr>
        <w:t xml:space="preserve">[2 pts.] </w:t>
      </w:r>
    </w:p>
    <w:p w14:paraId="442F98BB" w14:textId="77777777" w:rsidR="00234B99" w:rsidRDefault="00234B99" w:rsidP="006C7673">
      <w:pPr>
        <w:rPr>
          <w:b/>
        </w:rPr>
      </w:pPr>
    </w:p>
    <w:p w14:paraId="17CD2E4D" w14:textId="3F1282C5" w:rsidR="004C2B3B" w:rsidRPr="00234B99" w:rsidRDefault="00466059" w:rsidP="006C7673">
      <w:pPr>
        <w:rPr>
          <w:b/>
        </w:rPr>
      </w:pPr>
      <w:r w:rsidRPr="006C7673">
        <w:t xml:space="preserve">Graphic organizer poster, </w:t>
      </w:r>
      <w:r w:rsidR="006D5BFF">
        <w:t>doc cam, computer console, projector system, projection screen</w:t>
      </w:r>
    </w:p>
    <w:p w14:paraId="42E583BB" w14:textId="77777777" w:rsidR="00E253E5" w:rsidRPr="006C7673" w:rsidRDefault="00E253E5" w:rsidP="006C7673"/>
    <w:p w14:paraId="79FB6ED4" w14:textId="7859AB3D" w:rsidR="00E253E5" w:rsidRPr="00234B99" w:rsidRDefault="00E253E5" w:rsidP="006C7673">
      <w:pPr>
        <w:rPr>
          <w:b/>
        </w:rPr>
      </w:pPr>
      <w:r w:rsidRPr="00234B99">
        <w:rPr>
          <w:b/>
        </w:rPr>
        <w:t xml:space="preserve">References: </w:t>
      </w:r>
      <w:r w:rsidR="00691125" w:rsidRPr="00234B99">
        <w:rPr>
          <w:b/>
        </w:rPr>
        <w:t xml:space="preserve">[1 pt.] </w:t>
      </w:r>
    </w:p>
    <w:p w14:paraId="230B4E14" w14:textId="77777777" w:rsidR="00466059" w:rsidRPr="006C7673" w:rsidRDefault="00466059" w:rsidP="006C7673"/>
    <w:p w14:paraId="57260000" w14:textId="77777777" w:rsidR="00466059" w:rsidRPr="006C7673" w:rsidRDefault="00466059" w:rsidP="006C7673">
      <w:proofErr w:type="gramStart"/>
      <w:r w:rsidRPr="006C7673">
        <w:t xml:space="preserve">Furman, W., Brown, B.B., </w:t>
      </w:r>
      <w:proofErr w:type="spellStart"/>
      <w:r w:rsidRPr="006C7673">
        <w:t>Feiring</w:t>
      </w:r>
      <w:proofErr w:type="spellEnd"/>
      <w:r w:rsidRPr="006C7673">
        <w:t>, C. (1999).</w:t>
      </w:r>
      <w:proofErr w:type="gramEnd"/>
      <w:r w:rsidRPr="006C7673">
        <w:t xml:space="preserve"> The Development of Romantic Relationships in Adolescence</w:t>
      </w:r>
    </w:p>
    <w:p w14:paraId="67DAD531" w14:textId="77777777" w:rsidR="00466059" w:rsidRPr="006C7673" w:rsidRDefault="000B737B" w:rsidP="006C7673">
      <w:hyperlink r:id="rId7" w:history="1">
        <w:r w:rsidR="00466059" w:rsidRPr="006C7673">
          <w:t>http://www.uky.edu/~drlane/capstone/interpersonal/reldev.html</w:t>
        </w:r>
      </w:hyperlink>
    </w:p>
    <w:p w14:paraId="5131A6CB" w14:textId="77777777" w:rsidR="00466059" w:rsidRPr="006C7673" w:rsidRDefault="000B737B" w:rsidP="006C7673">
      <w:hyperlink r:id="rId8" w:history="1">
        <w:r w:rsidR="00466059" w:rsidRPr="006C7673">
          <w:t>http://www.aligningaction.com/stages.htm</w:t>
        </w:r>
      </w:hyperlink>
    </w:p>
    <w:p w14:paraId="03BF261E" w14:textId="1B6A2438" w:rsidR="00466059" w:rsidRPr="006C7673" w:rsidRDefault="00466059" w:rsidP="006C7673">
      <w:r w:rsidRPr="006C7673">
        <w:t xml:space="preserve">Knapp, M.L. (1984). Interpersonal Communication and Human Relationships. Boston, MA: </w:t>
      </w:r>
      <w:proofErr w:type="spellStart"/>
      <w:r w:rsidRPr="006C7673">
        <w:t>Allyn</w:t>
      </w:r>
      <w:proofErr w:type="spellEnd"/>
      <w:r w:rsidRPr="006C7673">
        <w:t xml:space="preserve"> &amp; Bacon</w:t>
      </w:r>
    </w:p>
    <w:p w14:paraId="0C83486B" w14:textId="017DE0AF" w:rsidR="000A0B74" w:rsidRPr="006C7673" w:rsidRDefault="000A0B74" w:rsidP="006C7673">
      <w:r w:rsidRPr="006C767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213A2B" wp14:editId="6455BE1E">
                <wp:simplePos x="0" y="0"/>
                <wp:positionH relativeFrom="column">
                  <wp:posOffset>0</wp:posOffset>
                </wp:positionH>
                <wp:positionV relativeFrom="paragraph">
                  <wp:posOffset>172720</wp:posOffset>
                </wp:positionV>
                <wp:extent cx="6858000" cy="0"/>
                <wp:effectExtent l="50800" t="25400" r="76200" b="1016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6pt" to="540pt,13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237DEA91" w14:textId="77777777" w:rsidR="000A0B74" w:rsidRPr="006C7673" w:rsidRDefault="000A0B74" w:rsidP="006C7673"/>
    <w:p w14:paraId="0DFDA8CF" w14:textId="77777777" w:rsidR="00234B99" w:rsidRDefault="00E253E5" w:rsidP="006C7673">
      <w:r w:rsidRPr="006C7673">
        <w:lastRenderedPageBreak/>
        <w:t xml:space="preserve">Accommodations:  </w:t>
      </w:r>
      <w:r w:rsidR="00234B99">
        <w:tab/>
      </w:r>
      <w:r w:rsidRPr="006C7673">
        <w:t xml:space="preserve">Differentiated instruction; any modifications made to the lesson to assist ESE </w:t>
      </w:r>
    </w:p>
    <w:p w14:paraId="439110D4" w14:textId="3B54686E" w:rsidR="004079A7" w:rsidRPr="006C7673" w:rsidRDefault="00E253E5" w:rsidP="00234B99">
      <w:pPr>
        <w:ind w:left="1440" w:firstLine="720"/>
      </w:pPr>
      <w:proofErr w:type="gramStart"/>
      <w:r w:rsidRPr="006C7673">
        <w:t>and</w:t>
      </w:r>
      <w:proofErr w:type="gramEnd"/>
      <w:r w:rsidRPr="006C7673">
        <w:t xml:space="preserve">/or </w:t>
      </w:r>
      <w:r w:rsidR="00B83FAD">
        <w:t>E</w:t>
      </w:r>
      <w:r w:rsidRPr="006C7673">
        <w:t xml:space="preserve">L’s in the comprehension of the lesson.  </w:t>
      </w:r>
    </w:p>
    <w:sectPr w:rsidR="004079A7" w:rsidRPr="006C7673" w:rsidSect="004079A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54C"/>
    <w:multiLevelType w:val="hybridMultilevel"/>
    <w:tmpl w:val="7C7C0976"/>
    <w:lvl w:ilvl="0" w:tplc="C5F61972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892346"/>
    <w:multiLevelType w:val="hybridMultilevel"/>
    <w:tmpl w:val="F920F2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FCA3338"/>
    <w:multiLevelType w:val="hybridMultilevel"/>
    <w:tmpl w:val="6A20E4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E01293"/>
    <w:multiLevelType w:val="hybridMultilevel"/>
    <w:tmpl w:val="44DC26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66C6432"/>
    <w:multiLevelType w:val="hybridMultilevel"/>
    <w:tmpl w:val="B634889A"/>
    <w:lvl w:ilvl="0" w:tplc="111222AE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79463FD3"/>
    <w:multiLevelType w:val="hybridMultilevel"/>
    <w:tmpl w:val="671050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9A7"/>
    <w:rsid w:val="00052E6D"/>
    <w:rsid w:val="000A0B74"/>
    <w:rsid w:val="000B737B"/>
    <w:rsid w:val="000D5894"/>
    <w:rsid w:val="00147709"/>
    <w:rsid w:val="00156091"/>
    <w:rsid w:val="001C01AF"/>
    <w:rsid w:val="002035DA"/>
    <w:rsid w:val="00234B99"/>
    <w:rsid w:val="00282590"/>
    <w:rsid w:val="002A3111"/>
    <w:rsid w:val="002E5815"/>
    <w:rsid w:val="003A5FD0"/>
    <w:rsid w:val="003E5BAE"/>
    <w:rsid w:val="004079A7"/>
    <w:rsid w:val="00443A89"/>
    <w:rsid w:val="00466059"/>
    <w:rsid w:val="004C2B3B"/>
    <w:rsid w:val="00542F69"/>
    <w:rsid w:val="005A0A1C"/>
    <w:rsid w:val="005E08CA"/>
    <w:rsid w:val="00631217"/>
    <w:rsid w:val="0063383C"/>
    <w:rsid w:val="00691125"/>
    <w:rsid w:val="006C741C"/>
    <w:rsid w:val="006C7673"/>
    <w:rsid w:val="006D5BFF"/>
    <w:rsid w:val="00717863"/>
    <w:rsid w:val="00722F7C"/>
    <w:rsid w:val="00755443"/>
    <w:rsid w:val="007E0E46"/>
    <w:rsid w:val="00835BFE"/>
    <w:rsid w:val="008A6383"/>
    <w:rsid w:val="008B1E18"/>
    <w:rsid w:val="00967A09"/>
    <w:rsid w:val="009D63EF"/>
    <w:rsid w:val="00A11686"/>
    <w:rsid w:val="00AA3F11"/>
    <w:rsid w:val="00B10830"/>
    <w:rsid w:val="00B32226"/>
    <w:rsid w:val="00B83FAD"/>
    <w:rsid w:val="00BD6D18"/>
    <w:rsid w:val="00C016D8"/>
    <w:rsid w:val="00C16791"/>
    <w:rsid w:val="00C96646"/>
    <w:rsid w:val="00C96709"/>
    <w:rsid w:val="00CD222A"/>
    <w:rsid w:val="00CF5F85"/>
    <w:rsid w:val="00D77BBF"/>
    <w:rsid w:val="00DA1F13"/>
    <w:rsid w:val="00E17898"/>
    <w:rsid w:val="00E253E5"/>
    <w:rsid w:val="00FC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C30B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E08CA"/>
    <w:pPr>
      <w:ind w:left="720"/>
      <w:contextualSpacing/>
    </w:pPr>
  </w:style>
  <w:style w:type="character" w:styleId="Hyperlink">
    <w:name w:val="Hyperlink"/>
    <w:uiPriority w:val="99"/>
    <w:rsid w:val="004C2B3B"/>
    <w:rPr>
      <w:rFonts w:cs="Times New Roman"/>
      <w:color w:val="0000FF"/>
      <w:u w:val="single"/>
    </w:rPr>
  </w:style>
  <w:style w:type="character" w:customStyle="1" w:styleId="subtitle1">
    <w:name w:val="subtitle1"/>
    <w:basedOn w:val="DefaultParagraphFont"/>
    <w:rsid w:val="00C96709"/>
  </w:style>
  <w:style w:type="character" w:customStyle="1" w:styleId="subinfo">
    <w:name w:val="subinfo"/>
    <w:basedOn w:val="DefaultParagraphFont"/>
    <w:rsid w:val="00C96709"/>
  </w:style>
  <w:style w:type="character" w:styleId="FollowedHyperlink">
    <w:name w:val="FollowedHyperlink"/>
    <w:basedOn w:val="DefaultParagraphFont"/>
    <w:uiPriority w:val="99"/>
    <w:semiHidden/>
    <w:unhideWhenUsed/>
    <w:rsid w:val="00C9670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E08CA"/>
    <w:pPr>
      <w:ind w:left="720"/>
      <w:contextualSpacing/>
    </w:pPr>
  </w:style>
  <w:style w:type="character" w:styleId="Hyperlink">
    <w:name w:val="Hyperlink"/>
    <w:uiPriority w:val="99"/>
    <w:rsid w:val="004C2B3B"/>
    <w:rPr>
      <w:rFonts w:cs="Times New Roman"/>
      <w:color w:val="0000FF"/>
      <w:u w:val="single"/>
    </w:rPr>
  </w:style>
  <w:style w:type="character" w:customStyle="1" w:styleId="subtitle1">
    <w:name w:val="subtitle1"/>
    <w:basedOn w:val="DefaultParagraphFont"/>
    <w:rsid w:val="00C96709"/>
  </w:style>
  <w:style w:type="character" w:customStyle="1" w:styleId="subinfo">
    <w:name w:val="subinfo"/>
    <w:basedOn w:val="DefaultParagraphFont"/>
    <w:rsid w:val="00C96709"/>
  </w:style>
  <w:style w:type="character" w:styleId="FollowedHyperlink">
    <w:name w:val="FollowedHyperlink"/>
    <w:basedOn w:val="DefaultParagraphFont"/>
    <w:uiPriority w:val="99"/>
    <w:semiHidden/>
    <w:unhideWhenUsed/>
    <w:rsid w:val="00C967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javascript:PublicPreviewBenchmark(2361)" TargetMode="External"/><Relationship Id="rId7" Type="http://schemas.openxmlformats.org/officeDocument/2006/relationships/hyperlink" Target="http://www.uky.edu/~drlane/capstone/interpersonal/reldev.html" TargetMode="External"/><Relationship Id="rId8" Type="http://schemas.openxmlformats.org/officeDocument/2006/relationships/hyperlink" Target="http://www.aligningaction.com/stages.ht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991</Words>
  <Characters>5650</Characters>
  <Application>Microsoft Macintosh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</Company>
  <LinksUpToDate>false</LinksUpToDate>
  <CharactersWithSpaces>6628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Verkler</dc:creator>
  <cp:lastModifiedBy>Karen Verkler</cp:lastModifiedBy>
  <cp:revision>2</cp:revision>
  <dcterms:created xsi:type="dcterms:W3CDTF">2016-10-15T17:34:00Z</dcterms:created>
  <dcterms:modified xsi:type="dcterms:W3CDTF">2016-10-15T17:34:00Z</dcterms:modified>
</cp:coreProperties>
</file>